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F5E" w:rsidRDefault="007467BB" w:rsidP="00DD6EAA">
      <w:pPr>
        <w:jc w:val="center"/>
        <w:rPr>
          <w:b/>
          <w:bCs/>
          <w:sz w:val="28"/>
          <w:szCs w:val="28"/>
        </w:rPr>
      </w:pPr>
      <w:bookmarkStart w:id="0" w:name="_GoBack"/>
      <w:r>
        <w:rPr>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8.5pt;height:45pt" fillcolor="#06c" strokecolor="#9cf" strokeweight="1.5pt">
            <v:shadow on="t" color="#900"/>
            <v:textpath style="font-family:&quot;Impact&quot;;v-text-kern:t" trim="t" fitpath="t" string="Вестник Чухломы"/>
          </v:shape>
        </w:pict>
      </w:r>
      <w:bookmarkEnd w:id="0"/>
    </w:p>
    <w:p w:rsidR="00FC0F5E" w:rsidRPr="00786D0C" w:rsidRDefault="00FC0F5E" w:rsidP="00160C7A">
      <w:pPr>
        <w:jc w:val="center"/>
        <w:rPr>
          <w:rFonts w:ascii="Arial" w:hAnsi="Arial" w:cs="Arial"/>
          <w:b/>
          <w:bCs/>
          <w:i/>
          <w:sz w:val="20"/>
          <w:szCs w:val="20"/>
        </w:rPr>
      </w:pPr>
      <w:r w:rsidRPr="00786D0C">
        <w:rPr>
          <w:rFonts w:ascii="Arial" w:hAnsi="Arial" w:cs="Arial"/>
          <w:b/>
          <w:bCs/>
          <w:i/>
          <w:sz w:val="20"/>
          <w:szCs w:val="20"/>
        </w:rPr>
        <w:t>Печатное издание органов местного самоуправления городского поселения город Чухлома</w:t>
      </w:r>
      <w:r w:rsidRPr="00786D0C">
        <w:rPr>
          <w:rFonts w:ascii="Arial" w:hAnsi="Arial" w:cs="Arial"/>
          <w:b/>
          <w:bCs/>
          <w:i/>
        </w:rPr>
        <w:t xml:space="preserve"> </w:t>
      </w:r>
      <w:r w:rsidRPr="00786D0C">
        <w:rPr>
          <w:rFonts w:ascii="Arial" w:hAnsi="Arial" w:cs="Arial"/>
          <w:b/>
          <w:bCs/>
          <w:i/>
          <w:sz w:val="20"/>
          <w:szCs w:val="20"/>
        </w:rPr>
        <w:t>Чухломского муниципального района Костромской области</w:t>
      </w:r>
    </w:p>
    <w:p w:rsidR="00FC0F5E" w:rsidRDefault="00FC0F5E" w:rsidP="00160C7A">
      <w:pPr>
        <w:rPr>
          <w:b/>
          <w:bCs/>
          <w:i/>
          <w:sz w:val="20"/>
          <w:szCs w:val="20"/>
        </w:rPr>
      </w:pPr>
      <w:r w:rsidRPr="00786D0C">
        <w:rPr>
          <w:b/>
          <w:bCs/>
          <w:i/>
          <w:sz w:val="20"/>
          <w:szCs w:val="20"/>
        </w:rPr>
        <w:t xml:space="preserve">     Издается                                                       </w:t>
      </w:r>
      <w:r>
        <w:rPr>
          <w:b/>
          <w:bCs/>
          <w:i/>
          <w:sz w:val="20"/>
          <w:szCs w:val="20"/>
        </w:rPr>
        <w:t xml:space="preserve">              </w:t>
      </w:r>
      <w:r w:rsidRPr="00786D0C">
        <w:rPr>
          <w:b/>
          <w:bCs/>
          <w:i/>
          <w:sz w:val="20"/>
          <w:szCs w:val="20"/>
        </w:rPr>
        <w:t xml:space="preserve">         </w:t>
      </w:r>
      <w:r>
        <w:rPr>
          <w:b/>
          <w:bCs/>
          <w:i/>
          <w:sz w:val="20"/>
          <w:szCs w:val="20"/>
        </w:rPr>
        <w:t xml:space="preserve">                                    </w:t>
      </w:r>
      <w:r w:rsidR="007467BB">
        <w:rPr>
          <w:b/>
          <w:bCs/>
          <w:i/>
          <w:sz w:val="20"/>
          <w:szCs w:val="20"/>
        </w:rPr>
        <w:t xml:space="preserve">  </w:t>
      </w:r>
      <w:r>
        <w:rPr>
          <w:b/>
          <w:bCs/>
          <w:i/>
          <w:sz w:val="20"/>
          <w:szCs w:val="20"/>
        </w:rPr>
        <w:t xml:space="preserve">11 сентября </w:t>
      </w:r>
      <w:smartTag w:uri="urn:schemas-microsoft-com:office:smarttags" w:element="metricconverter">
        <w:smartTagPr>
          <w:attr w:name="ProductID" w:val="2018 г"/>
        </w:smartTagPr>
        <w:r>
          <w:rPr>
            <w:b/>
            <w:bCs/>
            <w:i/>
            <w:sz w:val="20"/>
            <w:szCs w:val="20"/>
          </w:rPr>
          <w:t>2018</w:t>
        </w:r>
        <w:r w:rsidRPr="0095714B">
          <w:rPr>
            <w:b/>
            <w:bCs/>
            <w:i/>
            <w:sz w:val="20"/>
            <w:szCs w:val="20"/>
          </w:rPr>
          <w:t xml:space="preserve"> г</w:t>
        </w:r>
      </w:smartTag>
      <w:r>
        <w:rPr>
          <w:b/>
          <w:bCs/>
          <w:i/>
          <w:sz w:val="20"/>
          <w:szCs w:val="20"/>
        </w:rPr>
        <w:t>.</w:t>
      </w:r>
      <w:r w:rsidRPr="0095714B">
        <w:rPr>
          <w:b/>
          <w:bCs/>
          <w:i/>
          <w:sz w:val="20"/>
          <w:szCs w:val="20"/>
        </w:rPr>
        <w:t>,</w:t>
      </w:r>
      <w:r w:rsidR="007467BB">
        <w:rPr>
          <w:b/>
          <w:bCs/>
          <w:i/>
          <w:sz w:val="20"/>
          <w:szCs w:val="20"/>
        </w:rPr>
        <w:t xml:space="preserve"> вторник </w:t>
      </w:r>
      <w:r>
        <w:rPr>
          <w:b/>
          <w:bCs/>
          <w:i/>
          <w:sz w:val="20"/>
          <w:szCs w:val="20"/>
        </w:rPr>
        <w:t>№ 33(277)</w:t>
      </w:r>
    </w:p>
    <w:p w:rsidR="00FC0F5E" w:rsidRPr="00786D0C" w:rsidRDefault="00FC0F5E" w:rsidP="00160C7A">
      <w:pPr>
        <w:rPr>
          <w:b/>
          <w:bCs/>
          <w:i/>
          <w:sz w:val="20"/>
          <w:szCs w:val="20"/>
        </w:rPr>
      </w:pPr>
      <w:r w:rsidRPr="00786D0C">
        <w:rPr>
          <w:b/>
          <w:bCs/>
          <w:i/>
          <w:sz w:val="20"/>
          <w:szCs w:val="20"/>
        </w:rPr>
        <w:t xml:space="preserve"> С 30 июня 2006 года.                                                                                     </w:t>
      </w:r>
      <w:r>
        <w:rPr>
          <w:b/>
          <w:bCs/>
          <w:i/>
          <w:sz w:val="20"/>
          <w:szCs w:val="20"/>
        </w:rPr>
        <w:t xml:space="preserve">    </w:t>
      </w:r>
      <w:r w:rsidRPr="00786D0C">
        <w:rPr>
          <w:b/>
          <w:bCs/>
          <w:i/>
          <w:sz w:val="20"/>
          <w:szCs w:val="20"/>
        </w:rPr>
        <w:t xml:space="preserve">  </w:t>
      </w:r>
      <w:r>
        <w:rPr>
          <w:b/>
          <w:bCs/>
          <w:i/>
          <w:sz w:val="20"/>
          <w:szCs w:val="20"/>
        </w:rPr>
        <w:t xml:space="preserve">            </w:t>
      </w:r>
      <w:r w:rsidR="007467BB">
        <w:rPr>
          <w:b/>
          <w:bCs/>
          <w:i/>
          <w:sz w:val="20"/>
          <w:szCs w:val="20"/>
        </w:rPr>
        <w:t xml:space="preserve"> </w:t>
      </w:r>
      <w:r>
        <w:rPr>
          <w:b/>
          <w:bCs/>
          <w:i/>
          <w:sz w:val="20"/>
          <w:szCs w:val="20"/>
        </w:rPr>
        <w:t xml:space="preserve">        </w:t>
      </w:r>
      <w:r w:rsidRPr="00786D0C">
        <w:rPr>
          <w:b/>
          <w:bCs/>
          <w:i/>
          <w:sz w:val="20"/>
          <w:szCs w:val="20"/>
        </w:rPr>
        <w:t>Выходит</w:t>
      </w:r>
      <w:r>
        <w:rPr>
          <w:b/>
          <w:bCs/>
          <w:i/>
          <w:sz w:val="20"/>
          <w:szCs w:val="20"/>
        </w:rPr>
        <w:t xml:space="preserve"> не реже</w:t>
      </w:r>
      <w:r w:rsidRPr="00786D0C">
        <w:rPr>
          <w:b/>
          <w:bCs/>
          <w:i/>
          <w:sz w:val="20"/>
          <w:szCs w:val="20"/>
        </w:rPr>
        <w:t xml:space="preserve"> 1 ра</w:t>
      </w:r>
      <w:r>
        <w:rPr>
          <w:b/>
          <w:bCs/>
          <w:i/>
          <w:sz w:val="20"/>
          <w:szCs w:val="20"/>
        </w:rPr>
        <w:t>за</w:t>
      </w:r>
      <w:r w:rsidRPr="00786D0C">
        <w:rPr>
          <w:b/>
          <w:bCs/>
          <w:i/>
          <w:sz w:val="20"/>
          <w:szCs w:val="20"/>
        </w:rPr>
        <w:t xml:space="preserve"> в месяц,</w:t>
      </w:r>
    </w:p>
    <w:p w:rsidR="00FC0F5E" w:rsidRDefault="00FC0F5E" w:rsidP="00160C7A">
      <w:pPr>
        <w:jc w:val="right"/>
        <w:rPr>
          <w:b/>
          <w:bCs/>
          <w:i/>
          <w:sz w:val="20"/>
          <w:szCs w:val="20"/>
        </w:rPr>
      </w:pPr>
      <w:r w:rsidRPr="00786D0C">
        <w:rPr>
          <w:b/>
          <w:bCs/>
          <w:i/>
          <w:sz w:val="20"/>
          <w:szCs w:val="20"/>
        </w:rPr>
        <w:t xml:space="preserve">                                                                                              </w:t>
      </w:r>
      <w:r>
        <w:rPr>
          <w:b/>
          <w:bCs/>
          <w:i/>
          <w:sz w:val="20"/>
          <w:szCs w:val="20"/>
        </w:rPr>
        <w:t xml:space="preserve">                                     </w:t>
      </w:r>
      <w:r w:rsidRPr="00786D0C">
        <w:rPr>
          <w:b/>
          <w:bCs/>
          <w:i/>
          <w:sz w:val="20"/>
          <w:szCs w:val="20"/>
        </w:rPr>
        <w:t>Распространяется бесплатно</w:t>
      </w:r>
    </w:p>
    <w:p w:rsidR="00FC0F5E" w:rsidRPr="00C26830" w:rsidRDefault="00FC0F5E" w:rsidP="00160C7A">
      <w:pPr>
        <w:pBdr>
          <w:bottom w:val="single" w:sz="12" w:space="1" w:color="auto"/>
        </w:pBdr>
        <w:rPr>
          <w:b/>
          <w:bCs/>
          <w:i/>
          <w:sz w:val="6"/>
          <w:szCs w:val="6"/>
        </w:rPr>
      </w:pPr>
    </w:p>
    <w:p w:rsidR="00FC0F5E" w:rsidRPr="008926AB" w:rsidRDefault="00FC0F5E" w:rsidP="00160C7A">
      <w:pPr>
        <w:rPr>
          <w:b/>
          <w:sz w:val="16"/>
          <w:szCs w:val="16"/>
        </w:rPr>
      </w:pPr>
    </w:p>
    <w:p w:rsidR="00FC0F5E" w:rsidRDefault="00FC0F5E" w:rsidP="00160C7A">
      <w:pPr>
        <w:jc w:val="both"/>
        <w:rPr>
          <w:sz w:val="16"/>
          <w:szCs w:val="16"/>
        </w:rPr>
      </w:pPr>
    </w:p>
    <w:p w:rsidR="00FC0F5E" w:rsidRPr="00160C7A" w:rsidRDefault="00FC0F5E" w:rsidP="00160C7A">
      <w:pPr>
        <w:ind w:firstLine="709"/>
        <w:jc w:val="both"/>
        <w:rPr>
          <w:bCs/>
          <w:sz w:val="20"/>
          <w:szCs w:val="20"/>
        </w:rPr>
      </w:pPr>
      <w:r w:rsidRPr="00160C7A">
        <w:rPr>
          <w:bCs/>
          <w:sz w:val="20"/>
          <w:szCs w:val="20"/>
        </w:rPr>
        <w:t>Управлением Министерства Юстиции России по Костромской области зарегистрировано решение Совета депутатов городского поселения город Чухлома Чухломского муниципального рай</w:t>
      </w:r>
      <w:r>
        <w:rPr>
          <w:bCs/>
          <w:sz w:val="20"/>
          <w:szCs w:val="20"/>
        </w:rPr>
        <w:t>она Костромской области от 03.</w:t>
      </w:r>
      <w:r w:rsidRPr="00160C7A">
        <w:rPr>
          <w:bCs/>
          <w:sz w:val="20"/>
          <w:szCs w:val="20"/>
        </w:rPr>
        <w:t>0</w:t>
      </w:r>
      <w:r>
        <w:rPr>
          <w:bCs/>
          <w:sz w:val="20"/>
          <w:szCs w:val="20"/>
        </w:rPr>
        <w:t>8.20</w:t>
      </w:r>
      <w:r w:rsidRPr="00160C7A">
        <w:rPr>
          <w:bCs/>
          <w:sz w:val="20"/>
          <w:szCs w:val="20"/>
        </w:rPr>
        <w:t>1</w:t>
      </w:r>
      <w:r>
        <w:rPr>
          <w:bCs/>
          <w:sz w:val="20"/>
          <w:szCs w:val="20"/>
        </w:rPr>
        <w:t>8 № 144</w:t>
      </w:r>
      <w:r w:rsidRPr="00160C7A">
        <w:rPr>
          <w:bCs/>
          <w:sz w:val="20"/>
          <w:szCs w:val="20"/>
        </w:rPr>
        <w:t xml:space="preserve"> «</w:t>
      </w:r>
      <w:r w:rsidRPr="00F22FE2">
        <w:rPr>
          <w:bCs/>
          <w:sz w:val="20"/>
          <w:szCs w:val="20"/>
        </w:rPr>
        <w:t>О внесении изменений и дополнений в Устав муниципального образования городское поселение город Чухлома Чухломского муниципального района  Костромской области</w:t>
      </w:r>
      <w:r w:rsidRPr="00160C7A">
        <w:rPr>
          <w:bCs/>
          <w:sz w:val="20"/>
          <w:szCs w:val="20"/>
        </w:rPr>
        <w:t>»</w:t>
      </w:r>
    </w:p>
    <w:p w:rsidR="00FC0F5E" w:rsidRDefault="00FC0F5E" w:rsidP="00160C7A">
      <w:pPr>
        <w:ind w:firstLine="709"/>
        <w:jc w:val="both"/>
        <w:rPr>
          <w:b/>
          <w:sz w:val="20"/>
          <w:szCs w:val="20"/>
        </w:rPr>
      </w:pPr>
    </w:p>
    <w:p w:rsidR="00FC0F5E" w:rsidRDefault="00FC0F5E" w:rsidP="00160C7A">
      <w:pPr>
        <w:jc w:val="center"/>
        <w:rPr>
          <w:b/>
          <w:sz w:val="20"/>
          <w:szCs w:val="20"/>
        </w:rPr>
      </w:pPr>
    </w:p>
    <w:p w:rsidR="00FC0F5E" w:rsidRPr="00F22FE2" w:rsidRDefault="00FC0F5E" w:rsidP="00F22FE2">
      <w:pPr>
        <w:jc w:val="center"/>
        <w:rPr>
          <w:b/>
          <w:sz w:val="20"/>
          <w:szCs w:val="20"/>
        </w:rPr>
      </w:pPr>
      <w:r w:rsidRPr="00F22FE2">
        <w:rPr>
          <w:b/>
          <w:sz w:val="20"/>
          <w:szCs w:val="20"/>
        </w:rPr>
        <w:t>СОВЕТ ДЕПУТАТОВ ГОРОДСКОГО ПОСЕЛЕНИЯ ГОРОД ЧУХЛОМА ЧУХЛОМСКОГО МУНИЦИПАЛЬНОГО РАЙОНА КОСТРОМСКОЙ ОБЛАСТИ</w:t>
      </w:r>
    </w:p>
    <w:p w:rsidR="00FC0F5E" w:rsidRPr="00F22FE2" w:rsidRDefault="00FC0F5E" w:rsidP="00F22FE2">
      <w:pPr>
        <w:jc w:val="center"/>
        <w:rPr>
          <w:b/>
          <w:sz w:val="20"/>
          <w:szCs w:val="20"/>
        </w:rPr>
      </w:pPr>
    </w:p>
    <w:p w:rsidR="00FC0F5E" w:rsidRPr="00F22FE2" w:rsidRDefault="00FC0F5E" w:rsidP="00F22FE2">
      <w:pPr>
        <w:jc w:val="center"/>
        <w:rPr>
          <w:b/>
          <w:sz w:val="20"/>
          <w:szCs w:val="20"/>
        </w:rPr>
      </w:pPr>
      <w:r w:rsidRPr="00F22FE2">
        <w:rPr>
          <w:b/>
          <w:sz w:val="20"/>
          <w:szCs w:val="20"/>
        </w:rPr>
        <w:t>РЕШЕНИЕ</w:t>
      </w:r>
    </w:p>
    <w:p w:rsidR="00FC0F5E" w:rsidRPr="00F22FE2" w:rsidRDefault="00FC0F5E" w:rsidP="00F22FE2">
      <w:pPr>
        <w:jc w:val="both"/>
        <w:rPr>
          <w:sz w:val="20"/>
          <w:szCs w:val="20"/>
        </w:rPr>
      </w:pPr>
    </w:p>
    <w:p w:rsidR="00FC0F5E" w:rsidRPr="00F22FE2" w:rsidRDefault="00FC0F5E" w:rsidP="00F22FE2">
      <w:pPr>
        <w:jc w:val="both"/>
        <w:rPr>
          <w:sz w:val="20"/>
          <w:szCs w:val="20"/>
        </w:rPr>
      </w:pPr>
      <w:r w:rsidRPr="00F22FE2">
        <w:rPr>
          <w:sz w:val="20"/>
          <w:szCs w:val="20"/>
        </w:rPr>
        <w:t>от «03» августа 2018 года № 144</w:t>
      </w:r>
    </w:p>
    <w:p w:rsidR="00FC0F5E" w:rsidRPr="00F22FE2" w:rsidRDefault="00FC0F5E" w:rsidP="00F22FE2">
      <w:pPr>
        <w:jc w:val="both"/>
        <w:rPr>
          <w:sz w:val="20"/>
          <w:szCs w:val="20"/>
        </w:rPr>
      </w:pPr>
    </w:p>
    <w:p w:rsidR="00FC0F5E" w:rsidRPr="00F22FE2" w:rsidRDefault="00FC0F5E" w:rsidP="00F22FE2">
      <w:pPr>
        <w:ind w:right="4393"/>
        <w:jc w:val="both"/>
        <w:rPr>
          <w:sz w:val="20"/>
          <w:szCs w:val="20"/>
        </w:rPr>
      </w:pPr>
      <w:r w:rsidRPr="00F22FE2">
        <w:rPr>
          <w:sz w:val="20"/>
          <w:szCs w:val="20"/>
        </w:rPr>
        <w:t>О внесении изменений и дополнений в Устав муниципального образования городское поселение город Чухлома Чухломского муниципального района  Костромской области</w:t>
      </w:r>
    </w:p>
    <w:p w:rsidR="00FC0F5E" w:rsidRPr="00F22FE2" w:rsidRDefault="00FC0F5E" w:rsidP="00F22FE2">
      <w:pPr>
        <w:ind w:firstLine="709"/>
        <w:jc w:val="both"/>
        <w:rPr>
          <w:sz w:val="20"/>
          <w:szCs w:val="20"/>
        </w:rPr>
      </w:pPr>
    </w:p>
    <w:p w:rsidR="00FC0F5E" w:rsidRPr="00F22FE2" w:rsidRDefault="00FC0F5E" w:rsidP="00F22FE2">
      <w:pPr>
        <w:ind w:firstLine="709"/>
        <w:jc w:val="both"/>
        <w:rPr>
          <w:sz w:val="20"/>
          <w:szCs w:val="20"/>
        </w:rPr>
      </w:pPr>
      <w:r w:rsidRPr="00F22FE2">
        <w:rPr>
          <w:sz w:val="20"/>
          <w:szCs w:val="20"/>
        </w:rPr>
        <w:t>В целях приведения отдельных положений Устава муниципального образования городское поселение город Чухлома Чухломского муниципального района Костромской области в соответствие с действующим законодательством, Совет депутатов городского поселения город Чухлома Чухломского муниципального района Костромской области, учитывая результаты публичных слушаний,</w:t>
      </w:r>
      <w:r w:rsidRPr="00F22FE2">
        <w:rPr>
          <w:b/>
          <w:sz w:val="20"/>
          <w:szCs w:val="20"/>
        </w:rPr>
        <w:t xml:space="preserve"> РЕШИЛ:</w:t>
      </w:r>
    </w:p>
    <w:p w:rsidR="00FC0F5E" w:rsidRPr="00F22FE2" w:rsidRDefault="00FC0F5E" w:rsidP="00F22FE2">
      <w:pPr>
        <w:ind w:firstLine="709"/>
        <w:jc w:val="both"/>
        <w:rPr>
          <w:sz w:val="20"/>
          <w:szCs w:val="20"/>
        </w:rPr>
      </w:pPr>
    </w:p>
    <w:p w:rsidR="00FC0F5E" w:rsidRPr="00F22FE2" w:rsidRDefault="00FC0F5E" w:rsidP="00F22FE2">
      <w:pPr>
        <w:ind w:firstLine="709"/>
        <w:jc w:val="both"/>
        <w:rPr>
          <w:sz w:val="20"/>
          <w:szCs w:val="20"/>
        </w:rPr>
      </w:pPr>
      <w:r w:rsidRPr="00F22FE2">
        <w:rPr>
          <w:sz w:val="20"/>
          <w:szCs w:val="20"/>
        </w:rPr>
        <w:t>I. Внести в Устав муниципального образования городское поселение город Чухлома Чухломского муниципального района Костромской области, принятый решением Совета депутатов городского поселения город Чухлома Чухломского муниципального района Костромской области от 17.11.2005 года № 9 (в редакции решений Совета депутатов городского поселения город Чухлома Чухломского муниципального района Костромской области от 21.08.2006 № 58, от 29.06.2007 № 94, от 03.03.2008 № 128, от 26.05.2009 № 193, от 25.01.2010 № 231, от 29.06.2010 № 256, от 26.01.2011 № 300, от 28.12.2011 № 68, от 23.07.2013 № 168; от 02.12.2014 № 240, от 27.02.2015 № 252, от 24.08.2016 № 334, от 21.12.2017 № 105) следующие изменения и дополнения:</w:t>
      </w:r>
    </w:p>
    <w:p w:rsidR="00FC0F5E" w:rsidRPr="00F22FE2" w:rsidRDefault="00FC0F5E" w:rsidP="00F22FE2">
      <w:pPr>
        <w:shd w:val="clear" w:color="auto" w:fill="FFFFFF"/>
        <w:tabs>
          <w:tab w:val="left" w:pos="5516"/>
        </w:tabs>
        <w:ind w:firstLine="709"/>
        <w:jc w:val="both"/>
        <w:rPr>
          <w:sz w:val="20"/>
          <w:szCs w:val="20"/>
        </w:rPr>
      </w:pPr>
      <w:r w:rsidRPr="00F22FE2">
        <w:rPr>
          <w:b/>
          <w:sz w:val="20"/>
          <w:szCs w:val="20"/>
        </w:rPr>
        <w:t xml:space="preserve">1. В части 2 статьи 3 </w:t>
      </w:r>
      <w:r w:rsidRPr="00F22FE2">
        <w:rPr>
          <w:sz w:val="20"/>
          <w:szCs w:val="20"/>
        </w:rPr>
        <w:t>Устава слова «рекреационные земли» заменить словами «земли рекреационного назначения»;</w:t>
      </w:r>
    </w:p>
    <w:p w:rsidR="00FC0F5E" w:rsidRPr="00F22FE2" w:rsidRDefault="00FC0F5E" w:rsidP="00F22FE2">
      <w:pPr>
        <w:tabs>
          <w:tab w:val="left" w:pos="7515"/>
        </w:tabs>
        <w:ind w:firstLine="709"/>
        <w:jc w:val="both"/>
        <w:rPr>
          <w:b/>
          <w:sz w:val="20"/>
          <w:szCs w:val="20"/>
        </w:rPr>
      </w:pPr>
      <w:r w:rsidRPr="00F22FE2">
        <w:rPr>
          <w:b/>
          <w:sz w:val="20"/>
          <w:szCs w:val="20"/>
        </w:rPr>
        <w:t>2. Часть 4 статьи 3 Устава следует признать утратившей силу.</w:t>
      </w:r>
      <w:r w:rsidRPr="00F22FE2">
        <w:rPr>
          <w:b/>
          <w:sz w:val="20"/>
          <w:szCs w:val="20"/>
        </w:rPr>
        <w:tab/>
      </w:r>
    </w:p>
    <w:p w:rsidR="00FC0F5E" w:rsidRPr="00F22FE2" w:rsidRDefault="00FC0F5E" w:rsidP="00F22FE2">
      <w:pPr>
        <w:shd w:val="clear" w:color="auto" w:fill="FFFFFF"/>
        <w:tabs>
          <w:tab w:val="left" w:pos="5516"/>
        </w:tabs>
        <w:ind w:firstLine="709"/>
        <w:jc w:val="both"/>
        <w:rPr>
          <w:sz w:val="20"/>
          <w:szCs w:val="20"/>
        </w:rPr>
      </w:pPr>
      <w:r w:rsidRPr="00F22FE2">
        <w:rPr>
          <w:b/>
          <w:sz w:val="20"/>
          <w:szCs w:val="20"/>
        </w:rPr>
        <w:t>3. Пункт 5 части 1 статьи 7</w:t>
      </w:r>
      <w:r w:rsidRPr="00F22FE2">
        <w:rPr>
          <w:sz w:val="20"/>
          <w:szCs w:val="20"/>
        </w:rPr>
        <w:t xml:space="preserve"> Устава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FC0F5E" w:rsidRPr="00F22FE2" w:rsidRDefault="00FC0F5E" w:rsidP="00F22FE2">
      <w:pPr>
        <w:ind w:firstLine="709"/>
        <w:jc w:val="both"/>
        <w:rPr>
          <w:b/>
          <w:color w:val="000000"/>
          <w:sz w:val="20"/>
          <w:szCs w:val="20"/>
        </w:rPr>
      </w:pPr>
      <w:r w:rsidRPr="00F22FE2">
        <w:rPr>
          <w:b/>
          <w:sz w:val="20"/>
          <w:szCs w:val="20"/>
        </w:rPr>
        <w:t xml:space="preserve">4. </w:t>
      </w:r>
      <w:r w:rsidRPr="00F22FE2">
        <w:rPr>
          <w:b/>
          <w:color w:val="000000"/>
          <w:sz w:val="20"/>
          <w:szCs w:val="20"/>
        </w:rPr>
        <w:t>Пункт 18 части 1 статьи 7 Устава изложить в следующей редакции:</w:t>
      </w:r>
    </w:p>
    <w:p w:rsidR="00FC0F5E" w:rsidRPr="00F22FE2" w:rsidRDefault="00FC0F5E" w:rsidP="00F22FE2">
      <w:pPr>
        <w:shd w:val="clear" w:color="auto" w:fill="FFFFFF"/>
        <w:tabs>
          <w:tab w:val="left" w:pos="5516"/>
        </w:tabs>
        <w:ind w:firstLine="709"/>
        <w:jc w:val="both"/>
        <w:rPr>
          <w:sz w:val="20"/>
          <w:szCs w:val="20"/>
        </w:rPr>
      </w:pPr>
      <w:r w:rsidRPr="00F22FE2">
        <w:rPr>
          <w:color w:val="000000"/>
          <w:sz w:val="20"/>
          <w:szCs w:val="20"/>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FC0F5E" w:rsidRPr="00F22FE2" w:rsidRDefault="00FC0F5E" w:rsidP="00F22FE2">
      <w:pPr>
        <w:ind w:firstLine="709"/>
        <w:jc w:val="both"/>
        <w:rPr>
          <w:b/>
          <w:sz w:val="20"/>
          <w:szCs w:val="20"/>
        </w:rPr>
      </w:pPr>
      <w:r w:rsidRPr="00F22FE2">
        <w:rPr>
          <w:b/>
          <w:sz w:val="20"/>
          <w:szCs w:val="20"/>
        </w:rPr>
        <w:t xml:space="preserve">5. </w:t>
      </w:r>
      <w:bookmarkStart w:id="1" w:name="sub_13"/>
      <w:r w:rsidRPr="00F22FE2">
        <w:rPr>
          <w:b/>
          <w:sz w:val="20"/>
          <w:szCs w:val="20"/>
        </w:rPr>
        <w:t>Пункт 19 части 1 статьи 7 Устава изложить в следующей редакции:</w:t>
      </w:r>
    </w:p>
    <w:bookmarkEnd w:id="1"/>
    <w:p w:rsidR="00FC0F5E" w:rsidRPr="00F22FE2" w:rsidRDefault="00FC0F5E" w:rsidP="00F22FE2">
      <w:pPr>
        <w:shd w:val="clear" w:color="auto" w:fill="FFFFFF"/>
        <w:tabs>
          <w:tab w:val="left" w:pos="5516"/>
        </w:tabs>
        <w:ind w:firstLine="709"/>
        <w:jc w:val="both"/>
        <w:rPr>
          <w:sz w:val="20"/>
          <w:szCs w:val="20"/>
        </w:rPr>
      </w:pPr>
      <w:r w:rsidRPr="00F22FE2">
        <w:rPr>
          <w:sz w:val="20"/>
          <w:szCs w:val="20"/>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C0F5E" w:rsidRPr="00F22FE2" w:rsidRDefault="00FC0F5E" w:rsidP="00F22FE2">
      <w:pPr>
        <w:suppressAutoHyphens/>
        <w:ind w:firstLine="709"/>
        <w:jc w:val="both"/>
        <w:rPr>
          <w:b/>
          <w:sz w:val="20"/>
          <w:szCs w:val="20"/>
          <w:lang w:eastAsia="zh-CN"/>
        </w:rPr>
      </w:pPr>
      <w:r w:rsidRPr="00F22FE2">
        <w:rPr>
          <w:b/>
          <w:sz w:val="20"/>
          <w:szCs w:val="20"/>
          <w:lang w:eastAsia="zh-CN"/>
        </w:rPr>
        <w:t>6. Пункт 12 части 1 статьи 7.1 Устава признать утратившим силу.</w:t>
      </w:r>
    </w:p>
    <w:p w:rsidR="00FC0F5E" w:rsidRPr="00F22FE2" w:rsidRDefault="00FC0F5E" w:rsidP="00F22FE2">
      <w:pPr>
        <w:suppressAutoHyphens/>
        <w:ind w:firstLine="709"/>
        <w:jc w:val="both"/>
        <w:rPr>
          <w:b/>
          <w:sz w:val="20"/>
          <w:szCs w:val="20"/>
          <w:lang w:eastAsia="zh-CN"/>
        </w:rPr>
      </w:pPr>
      <w:r w:rsidRPr="00F22FE2">
        <w:rPr>
          <w:b/>
          <w:sz w:val="20"/>
          <w:szCs w:val="20"/>
          <w:lang w:eastAsia="zh-CN"/>
        </w:rPr>
        <w:t>7. Часть 1 статьи 7.1 Устава дополнить пунктом 17 следующего содержания:</w:t>
      </w:r>
    </w:p>
    <w:p w:rsidR="00FC0F5E" w:rsidRPr="00F22FE2" w:rsidRDefault="00FC0F5E" w:rsidP="00F22FE2">
      <w:pPr>
        <w:suppressAutoHyphens/>
        <w:ind w:firstLine="709"/>
        <w:jc w:val="both"/>
        <w:rPr>
          <w:sz w:val="20"/>
          <w:szCs w:val="20"/>
          <w:lang w:eastAsia="zh-CN"/>
        </w:rPr>
      </w:pPr>
      <w:r w:rsidRPr="00F22FE2">
        <w:rPr>
          <w:sz w:val="20"/>
          <w:szCs w:val="20"/>
          <w:lang w:eastAsia="zh-CN"/>
        </w:rPr>
        <w:t>«17)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FC0F5E" w:rsidRPr="00F22FE2" w:rsidRDefault="00FC0F5E" w:rsidP="00F22FE2">
      <w:pPr>
        <w:ind w:firstLine="709"/>
        <w:jc w:val="both"/>
        <w:rPr>
          <w:b/>
          <w:color w:val="000000"/>
          <w:sz w:val="20"/>
          <w:szCs w:val="20"/>
        </w:rPr>
      </w:pPr>
      <w:r w:rsidRPr="00F22FE2">
        <w:rPr>
          <w:b/>
          <w:color w:val="000000"/>
          <w:sz w:val="20"/>
          <w:szCs w:val="20"/>
        </w:rPr>
        <w:t>8. Пункт 3 части 3 статьи 18 Устава изложить в  следующей редакции:</w:t>
      </w:r>
    </w:p>
    <w:p w:rsidR="00FC0F5E" w:rsidRPr="00F22FE2" w:rsidRDefault="00FC0F5E" w:rsidP="00F22FE2">
      <w:pPr>
        <w:ind w:firstLine="709"/>
        <w:jc w:val="both"/>
        <w:rPr>
          <w:color w:val="000000"/>
          <w:sz w:val="20"/>
          <w:szCs w:val="20"/>
        </w:rPr>
      </w:pPr>
      <w:r w:rsidRPr="00F22FE2">
        <w:rPr>
          <w:color w:val="000000"/>
          <w:sz w:val="20"/>
          <w:szCs w:val="20"/>
        </w:rPr>
        <w:t>«3) проект стратегии социально-экономического развития муниципального образования;».</w:t>
      </w:r>
    </w:p>
    <w:p w:rsidR="00FC0F5E" w:rsidRPr="00F22FE2" w:rsidRDefault="00FC0F5E" w:rsidP="00F22FE2">
      <w:pPr>
        <w:ind w:firstLine="709"/>
        <w:jc w:val="both"/>
        <w:rPr>
          <w:b/>
          <w:color w:val="000000"/>
          <w:sz w:val="20"/>
          <w:szCs w:val="20"/>
        </w:rPr>
      </w:pPr>
      <w:r w:rsidRPr="00F22FE2">
        <w:rPr>
          <w:b/>
          <w:color w:val="000000"/>
          <w:sz w:val="20"/>
          <w:szCs w:val="20"/>
        </w:rPr>
        <w:t>9. В статье 18 Устава:</w:t>
      </w:r>
    </w:p>
    <w:p w:rsidR="00FC0F5E" w:rsidRPr="00F22FE2" w:rsidRDefault="00FC0F5E" w:rsidP="00F22FE2">
      <w:pPr>
        <w:ind w:firstLine="709"/>
        <w:jc w:val="both"/>
        <w:rPr>
          <w:color w:val="000000"/>
          <w:sz w:val="20"/>
          <w:szCs w:val="20"/>
        </w:rPr>
      </w:pPr>
      <w:r w:rsidRPr="00F22FE2">
        <w:rPr>
          <w:color w:val="000000"/>
          <w:sz w:val="20"/>
          <w:szCs w:val="20"/>
        </w:rPr>
        <w:t>1)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FC0F5E" w:rsidRPr="00F22FE2" w:rsidRDefault="00FC0F5E" w:rsidP="00F22FE2">
      <w:pPr>
        <w:ind w:firstLine="709"/>
        <w:jc w:val="both"/>
        <w:rPr>
          <w:color w:val="000000"/>
          <w:sz w:val="20"/>
          <w:szCs w:val="20"/>
        </w:rPr>
      </w:pPr>
      <w:r w:rsidRPr="00F22FE2">
        <w:rPr>
          <w:color w:val="000000"/>
          <w:sz w:val="20"/>
          <w:szCs w:val="20"/>
        </w:rPr>
        <w:t>2) дополнить частью 6 следующего содержания:</w:t>
      </w:r>
    </w:p>
    <w:p w:rsidR="00FC0F5E" w:rsidRPr="00F22FE2" w:rsidRDefault="00FC0F5E" w:rsidP="00F22FE2">
      <w:pPr>
        <w:ind w:firstLine="709"/>
        <w:jc w:val="both"/>
        <w:rPr>
          <w:color w:val="000000"/>
          <w:sz w:val="20"/>
          <w:szCs w:val="20"/>
        </w:rPr>
      </w:pPr>
      <w:r w:rsidRPr="00F22FE2">
        <w:rPr>
          <w:color w:val="000000"/>
          <w:sz w:val="20"/>
          <w:szCs w:val="20"/>
        </w:rPr>
        <w:lastRenderedPageBreak/>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городского поселения с учетом положений законодательства о градостроительной деятельности.».</w:t>
      </w:r>
    </w:p>
    <w:p w:rsidR="00FC0F5E" w:rsidRPr="00F22FE2" w:rsidRDefault="00FC0F5E" w:rsidP="00F22FE2">
      <w:pPr>
        <w:ind w:firstLine="709"/>
        <w:jc w:val="both"/>
        <w:rPr>
          <w:b/>
          <w:color w:val="000000"/>
          <w:sz w:val="20"/>
          <w:szCs w:val="20"/>
        </w:rPr>
      </w:pPr>
      <w:r w:rsidRPr="00F22FE2">
        <w:rPr>
          <w:b/>
          <w:color w:val="000000"/>
          <w:sz w:val="20"/>
          <w:szCs w:val="20"/>
        </w:rPr>
        <w:t>10. часть 5 статьи 23 Устава изложить в следующей редакции:</w:t>
      </w:r>
    </w:p>
    <w:p w:rsidR="00FC0F5E" w:rsidRPr="00F22FE2" w:rsidRDefault="00FC0F5E" w:rsidP="00F22FE2">
      <w:pPr>
        <w:ind w:firstLine="709"/>
        <w:jc w:val="both"/>
        <w:rPr>
          <w:color w:val="000000"/>
          <w:sz w:val="20"/>
          <w:szCs w:val="20"/>
        </w:rPr>
      </w:pPr>
      <w:r w:rsidRPr="00F22FE2">
        <w:rPr>
          <w:color w:val="000000"/>
          <w:sz w:val="20"/>
          <w:szCs w:val="20"/>
        </w:rPr>
        <w:t>«5. Изменения и дополнения, внесенные в устав городского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поселения в соответствие с федеральными законами, а также изменения полномочий, срока полномочий, порядка избрания главы городского поселения), вступают в силу после истечения срока полномочий Совета депутатов городского поселения, принявшего муниципальный правовой акт о внесении указанных изменений и дополнений в устав городского поселения.».</w:t>
      </w:r>
    </w:p>
    <w:p w:rsidR="00FC0F5E" w:rsidRPr="00F22FE2" w:rsidRDefault="00FC0F5E" w:rsidP="00F22FE2">
      <w:pPr>
        <w:shd w:val="clear" w:color="auto" w:fill="FFFFFF"/>
        <w:tabs>
          <w:tab w:val="left" w:pos="5516"/>
        </w:tabs>
        <w:ind w:firstLine="709"/>
        <w:jc w:val="both"/>
        <w:rPr>
          <w:b/>
          <w:sz w:val="20"/>
          <w:szCs w:val="20"/>
        </w:rPr>
      </w:pPr>
      <w:r w:rsidRPr="00F22FE2">
        <w:rPr>
          <w:b/>
          <w:sz w:val="20"/>
          <w:szCs w:val="20"/>
        </w:rPr>
        <w:t>11. Часть 1 статьи 26 Устава дополнить пунктом 17 следующего содержания:</w:t>
      </w:r>
    </w:p>
    <w:p w:rsidR="00FC0F5E" w:rsidRPr="00F22FE2" w:rsidRDefault="00FC0F5E" w:rsidP="00F22FE2">
      <w:pPr>
        <w:shd w:val="clear" w:color="auto" w:fill="FFFFFF"/>
        <w:tabs>
          <w:tab w:val="left" w:pos="5516"/>
        </w:tabs>
        <w:ind w:firstLine="709"/>
        <w:jc w:val="both"/>
        <w:rPr>
          <w:sz w:val="20"/>
          <w:szCs w:val="20"/>
        </w:rPr>
      </w:pPr>
      <w:r w:rsidRPr="00F22FE2">
        <w:rPr>
          <w:sz w:val="20"/>
          <w:szCs w:val="20"/>
        </w:rPr>
        <w:t>«17) утверждение правил благоустройства территории муниципального образования.».</w:t>
      </w:r>
    </w:p>
    <w:p w:rsidR="00FC0F5E" w:rsidRPr="00F22FE2" w:rsidRDefault="00FC0F5E" w:rsidP="00F22FE2">
      <w:pPr>
        <w:shd w:val="clear" w:color="auto" w:fill="FFFFFF"/>
        <w:tabs>
          <w:tab w:val="left" w:pos="5516"/>
        </w:tabs>
        <w:ind w:firstLine="709"/>
        <w:jc w:val="both"/>
        <w:rPr>
          <w:sz w:val="20"/>
          <w:szCs w:val="20"/>
        </w:rPr>
      </w:pPr>
      <w:r w:rsidRPr="00F22FE2">
        <w:rPr>
          <w:b/>
          <w:sz w:val="20"/>
          <w:szCs w:val="20"/>
        </w:rPr>
        <w:t>12</w:t>
      </w:r>
      <w:r w:rsidRPr="00F22FE2">
        <w:rPr>
          <w:b/>
          <w:sz w:val="20"/>
          <w:szCs w:val="20"/>
          <w:lang w:eastAsia="zh-CN"/>
        </w:rPr>
        <w:t>.</w:t>
      </w:r>
      <w:r w:rsidRPr="00F22FE2">
        <w:rPr>
          <w:b/>
          <w:sz w:val="20"/>
          <w:szCs w:val="20"/>
        </w:rPr>
        <w:t xml:space="preserve"> Абзац второй части 12 статьи 27 </w:t>
      </w:r>
      <w:r w:rsidRPr="00F22FE2">
        <w:rPr>
          <w:b/>
          <w:i/>
          <w:sz w:val="20"/>
          <w:szCs w:val="20"/>
        </w:rPr>
        <w:t>Устава</w:t>
      </w:r>
      <w:r w:rsidRPr="00F22FE2">
        <w:rPr>
          <w:b/>
          <w:sz w:val="20"/>
          <w:szCs w:val="20"/>
        </w:rPr>
        <w:t xml:space="preserve"> изложить в следующей редакции:</w:t>
      </w:r>
      <w:r w:rsidRPr="00F22FE2">
        <w:rPr>
          <w:sz w:val="20"/>
          <w:szCs w:val="20"/>
        </w:rPr>
        <w:t xml:space="preserve">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в печатном издании «Вестник Чухломы», учрежденном решением Совета депутатов городского поселения город Чухлома Чухломского муниципального района Костромской области от 30.06.2006 № 36.».</w:t>
      </w:r>
    </w:p>
    <w:p w:rsidR="00FC0F5E" w:rsidRPr="00F22FE2" w:rsidRDefault="00FC0F5E" w:rsidP="00F22FE2">
      <w:pPr>
        <w:shd w:val="clear" w:color="auto" w:fill="FFFFFF"/>
        <w:tabs>
          <w:tab w:val="left" w:pos="5516"/>
        </w:tabs>
        <w:ind w:firstLine="709"/>
        <w:jc w:val="both"/>
        <w:rPr>
          <w:b/>
          <w:sz w:val="20"/>
          <w:szCs w:val="20"/>
        </w:rPr>
      </w:pPr>
      <w:r w:rsidRPr="00F22FE2">
        <w:rPr>
          <w:b/>
          <w:sz w:val="20"/>
          <w:szCs w:val="20"/>
        </w:rPr>
        <w:t>13. Часть 12 статьи 27 Устава дополнить абзацами следующего содержания:</w:t>
      </w:r>
    </w:p>
    <w:p w:rsidR="00FC0F5E" w:rsidRPr="00F22FE2" w:rsidRDefault="00FC0F5E" w:rsidP="00F22FE2">
      <w:pPr>
        <w:shd w:val="clear" w:color="auto" w:fill="FFFFFF"/>
        <w:tabs>
          <w:tab w:val="left" w:pos="5516"/>
        </w:tabs>
        <w:ind w:firstLine="709"/>
        <w:jc w:val="both"/>
        <w:rPr>
          <w:sz w:val="20"/>
          <w:szCs w:val="20"/>
        </w:rPr>
      </w:pPr>
      <w:r w:rsidRPr="00F22FE2">
        <w:rPr>
          <w:sz w:val="20"/>
          <w:szCs w:val="20"/>
        </w:rPr>
        <w:t>«Опубликование (обнародование) муниципальных правовых актов органов местного самоуправления городского поселения город Чухлома проводится не позднее чем через 15 дней со дня принятия (издания) муниципального правового акта, если иное не предусмотрено федеральным законодательством и законодательством Костромской области, правовыми актами органов местного самоуправления городского поселения, самим муниципальным правовым актом.</w:t>
      </w:r>
    </w:p>
    <w:p w:rsidR="00FC0F5E" w:rsidRPr="00F22FE2" w:rsidRDefault="00FC0F5E" w:rsidP="00F22FE2">
      <w:pPr>
        <w:shd w:val="clear" w:color="auto" w:fill="FFFFFF"/>
        <w:tabs>
          <w:tab w:val="left" w:pos="5516"/>
        </w:tabs>
        <w:ind w:firstLine="709"/>
        <w:jc w:val="both"/>
        <w:rPr>
          <w:sz w:val="20"/>
          <w:szCs w:val="20"/>
        </w:rPr>
      </w:pPr>
      <w:r w:rsidRPr="00F22FE2">
        <w:rPr>
          <w:sz w:val="20"/>
          <w:szCs w:val="20"/>
        </w:rPr>
        <w:t>Опубликование (обнародование) соглашений, заключаемых между органами местного самоуправления, проводится не позднее чем через 15 дней со дня их подписания, если иное не предусмотрено самим соглашением.».</w:t>
      </w:r>
    </w:p>
    <w:p w:rsidR="00FC0F5E" w:rsidRPr="00F22FE2" w:rsidRDefault="00FC0F5E" w:rsidP="00F22FE2">
      <w:pPr>
        <w:ind w:firstLine="709"/>
        <w:jc w:val="both"/>
        <w:rPr>
          <w:b/>
          <w:color w:val="000000"/>
          <w:sz w:val="20"/>
          <w:szCs w:val="20"/>
        </w:rPr>
      </w:pPr>
      <w:r w:rsidRPr="00F22FE2">
        <w:rPr>
          <w:b/>
          <w:color w:val="000000"/>
          <w:sz w:val="20"/>
          <w:szCs w:val="20"/>
        </w:rPr>
        <w:t>14. Пункт 4 части 1 статьи 34.1 Устава изложить в следующей редакции:</w:t>
      </w:r>
    </w:p>
    <w:p w:rsidR="00FC0F5E" w:rsidRPr="00F22FE2" w:rsidRDefault="00FC0F5E" w:rsidP="00F22FE2">
      <w:pPr>
        <w:ind w:firstLine="709"/>
        <w:jc w:val="both"/>
        <w:rPr>
          <w:color w:val="000000"/>
          <w:sz w:val="20"/>
          <w:szCs w:val="20"/>
        </w:rPr>
      </w:pPr>
      <w:r w:rsidRPr="00F22FE2">
        <w:rPr>
          <w:color w:val="000000"/>
          <w:sz w:val="20"/>
          <w:szCs w:val="20"/>
        </w:rPr>
        <w:t>«4) первоочередной приём руководителями, другими должностными лицами расположенных на территории муниципального района органов местного самоуправления, органов государственной власти Костромской области, организаций, подведомственных указанным органам;».</w:t>
      </w:r>
    </w:p>
    <w:p w:rsidR="00FC0F5E" w:rsidRPr="00F22FE2" w:rsidRDefault="00FC0F5E" w:rsidP="00F22FE2">
      <w:pPr>
        <w:shd w:val="clear" w:color="auto" w:fill="FFFFFF"/>
        <w:tabs>
          <w:tab w:val="left" w:pos="5516"/>
        </w:tabs>
        <w:ind w:firstLine="709"/>
        <w:jc w:val="both"/>
        <w:rPr>
          <w:b/>
          <w:sz w:val="20"/>
          <w:szCs w:val="20"/>
        </w:rPr>
      </w:pPr>
      <w:r w:rsidRPr="00F22FE2">
        <w:rPr>
          <w:b/>
          <w:sz w:val="20"/>
          <w:szCs w:val="20"/>
        </w:rPr>
        <w:t>15. Статью 40 Устава изложить в следующей редакции:</w:t>
      </w:r>
    </w:p>
    <w:p w:rsidR="00FC0F5E" w:rsidRPr="00F22FE2" w:rsidRDefault="00FC0F5E" w:rsidP="00F22FE2">
      <w:pPr>
        <w:shd w:val="clear" w:color="auto" w:fill="FFFFFF"/>
        <w:tabs>
          <w:tab w:val="left" w:pos="5516"/>
        </w:tabs>
        <w:ind w:firstLine="709"/>
        <w:jc w:val="both"/>
        <w:rPr>
          <w:sz w:val="20"/>
          <w:szCs w:val="20"/>
        </w:rPr>
      </w:pPr>
      <w:r w:rsidRPr="00F22FE2">
        <w:rPr>
          <w:sz w:val="20"/>
          <w:szCs w:val="20"/>
        </w:rPr>
        <w:t>«Статья 40. Органы местного самоуправления, наделяемые правами юридического лица</w:t>
      </w:r>
    </w:p>
    <w:p w:rsidR="00FC0F5E" w:rsidRPr="00F22FE2" w:rsidRDefault="00FC0F5E" w:rsidP="00F22FE2">
      <w:pPr>
        <w:shd w:val="clear" w:color="auto" w:fill="FFFFFF"/>
        <w:tabs>
          <w:tab w:val="left" w:pos="5516"/>
        </w:tabs>
        <w:ind w:firstLine="709"/>
        <w:jc w:val="both"/>
        <w:rPr>
          <w:sz w:val="20"/>
          <w:szCs w:val="20"/>
        </w:rPr>
      </w:pPr>
      <w:r w:rsidRPr="00F22FE2">
        <w:rPr>
          <w:sz w:val="20"/>
          <w:szCs w:val="20"/>
        </w:rPr>
        <w:t>1. Совет депутатов городского поселения, администрация городского поселения наделяются правами юридического лица и являются муниципальными казенными учреждениями.</w:t>
      </w:r>
    </w:p>
    <w:p w:rsidR="00FC0F5E" w:rsidRPr="00F22FE2" w:rsidRDefault="00FC0F5E" w:rsidP="00F22FE2">
      <w:pPr>
        <w:shd w:val="clear" w:color="auto" w:fill="FFFFFF"/>
        <w:tabs>
          <w:tab w:val="left" w:pos="5516"/>
        </w:tabs>
        <w:ind w:firstLine="709"/>
        <w:jc w:val="both"/>
        <w:rPr>
          <w:sz w:val="20"/>
          <w:szCs w:val="20"/>
        </w:rPr>
      </w:pPr>
      <w:r w:rsidRPr="00F22FE2">
        <w:rPr>
          <w:sz w:val="20"/>
          <w:szCs w:val="20"/>
        </w:rPr>
        <w:t>2.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FC0F5E" w:rsidRPr="00F22FE2" w:rsidRDefault="00FC0F5E" w:rsidP="00F22FE2">
      <w:pPr>
        <w:shd w:val="clear" w:color="auto" w:fill="FFFFFF"/>
        <w:tabs>
          <w:tab w:val="left" w:pos="5516"/>
        </w:tabs>
        <w:ind w:firstLine="709"/>
        <w:jc w:val="both"/>
        <w:rPr>
          <w:b/>
          <w:sz w:val="20"/>
          <w:szCs w:val="20"/>
        </w:rPr>
      </w:pPr>
      <w:r w:rsidRPr="00F22FE2">
        <w:rPr>
          <w:b/>
          <w:sz w:val="20"/>
          <w:szCs w:val="20"/>
        </w:rPr>
        <w:t>16. Часть 5 статьи 65 Устава изложить в следующей редакции:</w:t>
      </w:r>
    </w:p>
    <w:p w:rsidR="00FC0F5E" w:rsidRPr="00F22FE2" w:rsidRDefault="00FC0F5E" w:rsidP="00F22FE2">
      <w:pPr>
        <w:shd w:val="clear" w:color="auto" w:fill="FFFFFF"/>
        <w:tabs>
          <w:tab w:val="left" w:pos="5516"/>
        </w:tabs>
        <w:ind w:firstLine="709"/>
        <w:jc w:val="both"/>
        <w:rPr>
          <w:sz w:val="20"/>
          <w:szCs w:val="20"/>
        </w:rPr>
      </w:pPr>
      <w:r w:rsidRPr="00F22FE2">
        <w:rPr>
          <w:sz w:val="20"/>
          <w:szCs w:val="20"/>
        </w:rPr>
        <w:t>«5.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 в печатном издании «Вестник Чухломы» и на портале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rsidR="00FC0F5E" w:rsidRPr="00F22FE2" w:rsidRDefault="00FC0F5E" w:rsidP="00F22FE2">
      <w:pPr>
        <w:shd w:val="clear" w:color="auto" w:fill="FFFFFF"/>
        <w:tabs>
          <w:tab w:val="left" w:pos="5516"/>
        </w:tabs>
        <w:ind w:firstLine="709"/>
        <w:jc w:val="both"/>
        <w:rPr>
          <w:sz w:val="20"/>
          <w:szCs w:val="20"/>
        </w:rPr>
      </w:pPr>
      <w:r w:rsidRPr="00F22FE2">
        <w:rPr>
          <w:sz w:val="20"/>
          <w:szCs w:val="20"/>
        </w:rPr>
        <w:t>Глава городского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C0F5E" w:rsidRPr="00F22FE2" w:rsidRDefault="00FC0F5E" w:rsidP="00F22FE2">
      <w:pPr>
        <w:shd w:val="clear" w:color="auto" w:fill="FFFFFF"/>
        <w:tabs>
          <w:tab w:val="left" w:pos="5516"/>
        </w:tabs>
        <w:ind w:firstLine="709"/>
        <w:jc w:val="both"/>
        <w:rPr>
          <w:sz w:val="20"/>
          <w:szCs w:val="20"/>
        </w:rPr>
      </w:pPr>
      <w:r w:rsidRPr="00F22FE2">
        <w:rPr>
          <w:sz w:val="20"/>
          <w:szCs w:val="20"/>
        </w:rPr>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его официального опубликования (обнародования).».</w:t>
      </w:r>
    </w:p>
    <w:p w:rsidR="00FC0F5E" w:rsidRPr="00F22FE2" w:rsidRDefault="00FC0F5E" w:rsidP="00F22FE2">
      <w:pPr>
        <w:ind w:firstLine="709"/>
        <w:jc w:val="both"/>
        <w:rPr>
          <w:sz w:val="20"/>
          <w:szCs w:val="20"/>
        </w:rPr>
      </w:pPr>
      <w:r w:rsidRPr="00F22FE2">
        <w:rPr>
          <w:sz w:val="20"/>
          <w:szCs w:val="20"/>
        </w:rPr>
        <w:t>II. Направить данное решение для государственной регистрации в Управлении Министерства юстиции России по Костромской области.</w:t>
      </w:r>
    </w:p>
    <w:p w:rsidR="00FC0F5E" w:rsidRPr="00F22FE2" w:rsidRDefault="00FC0F5E" w:rsidP="00F22FE2">
      <w:pPr>
        <w:ind w:firstLine="709"/>
        <w:jc w:val="both"/>
        <w:rPr>
          <w:sz w:val="20"/>
          <w:szCs w:val="20"/>
        </w:rPr>
      </w:pPr>
      <w:r w:rsidRPr="00F22FE2">
        <w:rPr>
          <w:sz w:val="20"/>
          <w:szCs w:val="20"/>
        </w:rPr>
        <w:t xml:space="preserve">III. Настоящее решение вступает в силу со дня его официального опубликования в печатном издании «Вестник Чухломы» и на портале Минюста России «Нормативные правовые акты в Российской Федерации» (http://pravo-minjust.ru, http://право-минюст.рф, регистрация в качестве сетевого издания: Эл № AC77-72471 от 05.03.2018) после государственной регистрации, за исключением положений, для которых частью </w:t>
      </w:r>
      <w:r w:rsidRPr="00F22FE2">
        <w:rPr>
          <w:sz w:val="20"/>
          <w:szCs w:val="20"/>
          <w:lang w:val="en-US"/>
        </w:rPr>
        <w:t>IV</w:t>
      </w:r>
      <w:r w:rsidRPr="00F22FE2">
        <w:rPr>
          <w:sz w:val="20"/>
          <w:szCs w:val="20"/>
        </w:rPr>
        <w:t xml:space="preserve"> настоящего решения установлен иной срок вступления их в силу.</w:t>
      </w:r>
    </w:p>
    <w:p w:rsidR="00FC0F5E" w:rsidRPr="00F22FE2" w:rsidRDefault="00FC0F5E" w:rsidP="00F22FE2">
      <w:pPr>
        <w:ind w:firstLine="709"/>
        <w:jc w:val="both"/>
        <w:rPr>
          <w:sz w:val="20"/>
          <w:szCs w:val="20"/>
        </w:rPr>
      </w:pPr>
      <w:r w:rsidRPr="00F22FE2">
        <w:rPr>
          <w:sz w:val="20"/>
          <w:szCs w:val="20"/>
          <w:lang w:val="en-US"/>
        </w:rPr>
        <w:lastRenderedPageBreak/>
        <w:t>IV</w:t>
      </w:r>
      <w:r w:rsidRPr="00F22FE2">
        <w:rPr>
          <w:sz w:val="20"/>
          <w:szCs w:val="20"/>
        </w:rPr>
        <w:t>. Изменение, указанное в пункте 3 части 1 настоящего решения вступает в силу с 30.12.2018 года. Изменение, указанное в пункте 4 части 1 настоящего решения вступает в силу с 01.01.2019 года. Изменение, указанное в пункте 7 части 1 настоящего решения вступает в силу с 10.08.2018 года.</w:t>
      </w:r>
    </w:p>
    <w:p w:rsidR="00FC0F5E" w:rsidRPr="00F22FE2" w:rsidRDefault="00FC0F5E" w:rsidP="00F22FE2">
      <w:pPr>
        <w:ind w:firstLine="709"/>
        <w:jc w:val="both"/>
        <w:rPr>
          <w:sz w:val="20"/>
          <w:szCs w:val="20"/>
        </w:rPr>
      </w:pPr>
    </w:p>
    <w:tbl>
      <w:tblPr>
        <w:tblW w:w="0" w:type="auto"/>
        <w:tblLook w:val="01E0" w:firstRow="1" w:lastRow="1" w:firstColumn="1" w:lastColumn="1" w:noHBand="0" w:noVBand="0"/>
      </w:tblPr>
      <w:tblGrid>
        <w:gridCol w:w="4785"/>
        <w:gridCol w:w="4786"/>
      </w:tblGrid>
      <w:tr w:rsidR="00FC0F5E" w:rsidRPr="00F22FE2" w:rsidTr="00C17D7B">
        <w:trPr>
          <w:trHeight w:val="2009"/>
        </w:trPr>
        <w:tc>
          <w:tcPr>
            <w:tcW w:w="4785" w:type="dxa"/>
          </w:tcPr>
          <w:p w:rsidR="00FC0F5E" w:rsidRPr="00F22FE2" w:rsidRDefault="00FC0F5E" w:rsidP="00C17D7B">
            <w:pPr>
              <w:ind w:right="429"/>
              <w:rPr>
                <w:sz w:val="20"/>
                <w:szCs w:val="20"/>
              </w:rPr>
            </w:pPr>
            <w:r w:rsidRPr="00F22FE2">
              <w:rPr>
                <w:sz w:val="20"/>
                <w:szCs w:val="20"/>
              </w:rPr>
              <w:t>Председатель Совета депутатов городского поселения город Чухлома Чухломского муниципального района Костромской области</w:t>
            </w:r>
          </w:p>
          <w:p w:rsidR="00FC0F5E" w:rsidRPr="00F22FE2" w:rsidRDefault="00FC0F5E" w:rsidP="00C17D7B">
            <w:pPr>
              <w:ind w:right="429"/>
              <w:rPr>
                <w:sz w:val="20"/>
                <w:szCs w:val="20"/>
              </w:rPr>
            </w:pPr>
            <w:r w:rsidRPr="00F22FE2">
              <w:rPr>
                <w:sz w:val="20"/>
                <w:szCs w:val="20"/>
              </w:rPr>
              <w:t>________________ И.А. Беркутов</w:t>
            </w:r>
          </w:p>
        </w:tc>
        <w:tc>
          <w:tcPr>
            <w:tcW w:w="4786" w:type="dxa"/>
          </w:tcPr>
          <w:p w:rsidR="00FC0F5E" w:rsidRPr="00F22FE2" w:rsidRDefault="00FC0F5E" w:rsidP="00C17D7B">
            <w:pPr>
              <w:ind w:left="435"/>
              <w:rPr>
                <w:sz w:val="20"/>
                <w:szCs w:val="20"/>
              </w:rPr>
            </w:pPr>
            <w:r w:rsidRPr="00F22FE2">
              <w:rPr>
                <w:sz w:val="20"/>
                <w:szCs w:val="20"/>
              </w:rPr>
              <w:t>Глава городского поселения город Чухлома Чухломского муниципального района Костромской области</w:t>
            </w:r>
          </w:p>
          <w:p w:rsidR="00FC0F5E" w:rsidRPr="00F22FE2" w:rsidRDefault="00FC0F5E" w:rsidP="00C17D7B">
            <w:pPr>
              <w:ind w:left="435"/>
              <w:rPr>
                <w:sz w:val="20"/>
                <w:szCs w:val="20"/>
              </w:rPr>
            </w:pPr>
          </w:p>
          <w:p w:rsidR="00FC0F5E" w:rsidRPr="00F22FE2" w:rsidRDefault="00FC0F5E" w:rsidP="00C17D7B">
            <w:pPr>
              <w:ind w:left="435"/>
              <w:rPr>
                <w:sz w:val="20"/>
                <w:szCs w:val="20"/>
              </w:rPr>
            </w:pPr>
            <w:r w:rsidRPr="00F22FE2">
              <w:rPr>
                <w:sz w:val="20"/>
                <w:szCs w:val="20"/>
              </w:rPr>
              <w:t xml:space="preserve">________________ М.И. Гусева </w:t>
            </w:r>
          </w:p>
        </w:tc>
      </w:tr>
    </w:tbl>
    <w:p w:rsidR="00FC0F5E" w:rsidRPr="00F22FE2" w:rsidRDefault="00FC0F5E" w:rsidP="00F22FE2">
      <w:pPr>
        <w:rPr>
          <w:sz w:val="20"/>
          <w:szCs w:val="20"/>
        </w:rPr>
      </w:pPr>
      <w:r w:rsidRPr="00F22FE2">
        <w:rPr>
          <w:sz w:val="20"/>
          <w:szCs w:val="20"/>
        </w:rPr>
        <w:t xml:space="preserve">Принято Советом депутатов </w:t>
      </w:r>
    </w:p>
    <w:p w:rsidR="00FC0F5E" w:rsidRPr="00F22FE2" w:rsidRDefault="00FC0F5E" w:rsidP="00F22FE2">
      <w:pPr>
        <w:rPr>
          <w:sz w:val="20"/>
          <w:szCs w:val="20"/>
        </w:rPr>
      </w:pPr>
      <w:r w:rsidRPr="00F22FE2">
        <w:rPr>
          <w:sz w:val="20"/>
          <w:szCs w:val="20"/>
        </w:rPr>
        <w:t>«03» августа 2018 года</w:t>
      </w:r>
    </w:p>
    <w:p w:rsidR="00FC0F5E" w:rsidRPr="00F22FE2" w:rsidRDefault="00FC0F5E" w:rsidP="00160C7A">
      <w:pPr>
        <w:jc w:val="both"/>
        <w:rPr>
          <w:sz w:val="20"/>
          <w:szCs w:val="20"/>
        </w:rPr>
      </w:pPr>
    </w:p>
    <w:tbl>
      <w:tblPr>
        <w:tblW w:w="9305"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FC0F5E" w:rsidRPr="006A6506" w:rsidTr="000548E3">
        <w:trPr>
          <w:trHeight w:val="1755"/>
        </w:trPr>
        <w:tc>
          <w:tcPr>
            <w:tcW w:w="3151" w:type="dxa"/>
          </w:tcPr>
          <w:p w:rsidR="00FC0F5E" w:rsidRPr="00B7113F" w:rsidRDefault="00FC0F5E" w:rsidP="00902263">
            <w:pPr>
              <w:outlineLvl w:val="0"/>
              <w:rPr>
                <w:sz w:val="16"/>
                <w:szCs w:val="16"/>
              </w:rPr>
            </w:pPr>
            <w:r w:rsidRPr="00B7113F">
              <w:rPr>
                <w:sz w:val="16"/>
                <w:szCs w:val="16"/>
              </w:rPr>
              <w:t>Издатель: администрация городского поселения город Чухлома Чухломского муниципального района Костромской области;</w:t>
            </w:r>
          </w:p>
          <w:p w:rsidR="00FC0F5E" w:rsidRPr="00B7113F" w:rsidRDefault="00FC0F5E" w:rsidP="00902263">
            <w:pPr>
              <w:outlineLvl w:val="0"/>
              <w:rPr>
                <w:sz w:val="16"/>
                <w:szCs w:val="16"/>
              </w:rPr>
            </w:pPr>
            <w:r w:rsidRPr="00B7113F">
              <w:rPr>
                <w:sz w:val="16"/>
                <w:szCs w:val="16"/>
              </w:rPr>
              <w:t>157130 Костромская обл., Чухломский район, город Чухлома, ул. Советская, дом 1,</w:t>
            </w:r>
          </w:p>
          <w:p w:rsidR="00FC0F5E" w:rsidRPr="00B7113F" w:rsidRDefault="00FC0F5E" w:rsidP="00902263">
            <w:pPr>
              <w:outlineLvl w:val="0"/>
              <w:rPr>
                <w:sz w:val="16"/>
                <w:szCs w:val="16"/>
                <w:u w:val="single"/>
              </w:rPr>
            </w:pPr>
            <w:r w:rsidRPr="00B7113F">
              <w:rPr>
                <w:sz w:val="16"/>
                <w:szCs w:val="16"/>
                <w:lang w:val="en-US"/>
              </w:rPr>
              <w:t>e</w:t>
            </w:r>
            <w:r w:rsidRPr="00B7113F">
              <w:rPr>
                <w:sz w:val="16"/>
                <w:szCs w:val="16"/>
              </w:rPr>
              <w:t>-</w:t>
            </w:r>
            <w:r w:rsidRPr="00B7113F">
              <w:rPr>
                <w:sz w:val="16"/>
                <w:szCs w:val="16"/>
                <w:lang w:val="en-US"/>
              </w:rPr>
              <w:t>mail</w:t>
            </w:r>
            <w:r w:rsidRPr="00B7113F">
              <w:rPr>
                <w:sz w:val="16"/>
                <w:szCs w:val="16"/>
              </w:rPr>
              <w:t>:</w:t>
            </w:r>
            <w:r w:rsidRPr="00B7113F">
              <w:rPr>
                <w:sz w:val="16"/>
                <w:szCs w:val="16"/>
                <w:u w:val="single"/>
              </w:rPr>
              <w:t xml:space="preserve"> </w:t>
            </w:r>
            <w:hyperlink r:id="rId6" w:history="1">
              <w:r w:rsidRPr="00B7113F">
                <w:rPr>
                  <w:rStyle w:val="a3"/>
                  <w:sz w:val="16"/>
                  <w:szCs w:val="16"/>
                  <w:lang w:val="en-US"/>
                </w:rPr>
                <w:t>gorchuh</w:t>
              </w:r>
              <w:r w:rsidRPr="00B7113F">
                <w:rPr>
                  <w:rStyle w:val="a3"/>
                  <w:sz w:val="16"/>
                  <w:szCs w:val="16"/>
                </w:rPr>
                <w:t>@</w:t>
              </w:r>
              <w:r w:rsidRPr="00B7113F">
                <w:rPr>
                  <w:rStyle w:val="a3"/>
                  <w:sz w:val="16"/>
                  <w:szCs w:val="16"/>
                  <w:lang w:val="en-US"/>
                </w:rPr>
                <w:t>yandex</w:t>
              </w:r>
              <w:r w:rsidRPr="00B7113F">
                <w:rPr>
                  <w:rStyle w:val="a3"/>
                  <w:sz w:val="16"/>
                  <w:szCs w:val="16"/>
                </w:rPr>
                <w:t>.</w:t>
              </w:r>
              <w:r w:rsidRPr="00B7113F">
                <w:rPr>
                  <w:rStyle w:val="a3"/>
                  <w:sz w:val="16"/>
                  <w:szCs w:val="16"/>
                  <w:lang w:val="en-US"/>
                </w:rPr>
                <w:t>ru</w:t>
              </w:r>
            </w:hyperlink>
          </w:p>
          <w:p w:rsidR="00FC0F5E" w:rsidRPr="00012259" w:rsidRDefault="00FC0F5E" w:rsidP="00902263">
            <w:pPr>
              <w:outlineLvl w:val="0"/>
              <w:rPr>
                <w:sz w:val="16"/>
                <w:szCs w:val="16"/>
              </w:rPr>
            </w:pPr>
            <w:r w:rsidRPr="00B7113F">
              <w:rPr>
                <w:sz w:val="16"/>
                <w:szCs w:val="16"/>
              </w:rPr>
              <w:t>Тираж</w:t>
            </w:r>
            <w:r w:rsidRPr="00012259">
              <w:rPr>
                <w:sz w:val="16"/>
                <w:szCs w:val="16"/>
              </w:rPr>
              <w:t xml:space="preserve">: 10 </w:t>
            </w:r>
            <w:r w:rsidRPr="00B7113F">
              <w:rPr>
                <w:sz w:val="16"/>
                <w:szCs w:val="16"/>
              </w:rPr>
              <w:t>экз</w:t>
            </w:r>
            <w:r w:rsidRPr="00012259">
              <w:rPr>
                <w:sz w:val="16"/>
                <w:szCs w:val="16"/>
              </w:rPr>
              <w:t>.</w:t>
            </w:r>
          </w:p>
        </w:tc>
        <w:tc>
          <w:tcPr>
            <w:tcW w:w="3077" w:type="dxa"/>
          </w:tcPr>
          <w:p w:rsidR="00FC0F5E" w:rsidRPr="00B7113F" w:rsidRDefault="00FC0F5E" w:rsidP="00902263">
            <w:pPr>
              <w:outlineLvl w:val="0"/>
              <w:rPr>
                <w:sz w:val="16"/>
                <w:szCs w:val="16"/>
              </w:rPr>
            </w:pPr>
            <w:r w:rsidRPr="00B7113F">
              <w:rPr>
                <w:sz w:val="16"/>
                <w:szCs w:val="16"/>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FC0F5E" w:rsidRPr="00B7113F" w:rsidRDefault="00FC0F5E" w:rsidP="00902263">
            <w:pPr>
              <w:outlineLvl w:val="0"/>
              <w:rPr>
                <w:sz w:val="16"/>
                <w:szCs w:val="16"/>
              </w:rPr>
            </w:pPr>
            <w:r w:rsidRPr="00B7113F">
              <w:rPr>
                <w:sz w:val="16"/>
                <w:szCs w:val="16"/>
              </w:rPr>
              <w:t>(157130 Костромская обл., Чухломский район, город Чухлома, ул. Советская, дом 1)</w:t>
            </w:r>
          </w:p>
        </w:tc>
        <w:tc>
          <w:tcPr>
            <w:tcW w:w="3077" w:type="dxa"/>
          </w:tcPr>
          <w:p w:rsidR="00FC0F5E" w:rsidRPr="00B7113F" w:rsidRDefault="00FC0F5E" w:rsidP="00902263">
            <w:pPr>
              <w:outlineLvl w:val="0"/>
              <w:rPr>
                <w:sz w:val="16"/>
                <w:szCs w:val="16"/>
              </w:rPr>
            </w:pPr>
            <w:r w:rsidRPr="00B7113F">
              <w:rPr>
                <w:sz w:val="16"/>
                <w:szCs w:val="16"/>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области-«Вестник Чухломы»</w:t>
            </w:r>
          </w:p>
          <w:p w:rsidR="00FC0F5E" w:rsidRPr="00B7113F" w:rsidRDefault="00FC0F5E" w:rsidP="00902263">
            <w:pPr>
              <w:outlineLvl w:val="0"/>
              <w:rPr>
                <w:sz w:val="16"/>
                <w:szCs w:val="16"/>
              </w:rPr>
            </w:pPr>
            <w:r w:rsidRPr="00B7113F">
              <w:rPr>
                <w:sz w:val="16"/>
                <w:szCs w:val="16"/>
              </w:rPr>
              <w:t>В соответствии со статьей 12 Закона РФ от 27 декабря 1991 г.№2124-1 «О средствах массовой информации»</w:t>
            </w:r>
          </w:p>
          <w:p w:rsidR="00FC0F5E" w:rsidRPr="00B7113F" w:rsidRDefault="00FC0F5E" w:rsidP="00902263">
            <w:pPr>
              <w:outlineLvl w:val="0"/>
              <w:rPr>
                <w:sz w:val="16"/>
                <w:szCs w:val="16"/>
              </w:rPr>
            </w:pPr>
            <w:r w:rsidRPr="00B7113F">
              <w:rPr>
                <w:sz w:val="16"/>
                <w:szCs w:val="16"/>
              </w:rPr>
              <w:t>Издание освобождается от регистрации</w:t>
            </w:r>
          </w:p>
        </w:tc>
      </w:tr>
    </w:tbl>
    <w:p w:rsidR="00FC0F5E" w:rsidRDefault="00FC0F5E"/>
    <w:sectPr w:rsidR="00FC0F5E" w:rsidSect="000548E3">
      <w:footerReference w:type="default" r:id="rId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F5E" w:rsidRDefault="00FC0F5E" w:rsidP="00DD6EAA">
      <w:r>
        <w:separator/>
      </w:r>
    </w:p>
  </w:endnote>
  <w:endnote w:type="continuationSeparator" w:id="0">
    <w:p w:rsidR="00FC0F5E" w:rsidRDefault="00FC0F5E" w:rsidP="00DD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F5E" w:rsidRDefault="007467BB">
    <w:pPr>
      <w:pStyle w:val="a7"/>
      <w:jc w:val="right"/>
    </w:pPr>
    <w:r>
      <w:fldChar w:fldCharType="begin"/>
    </w:r>
    <w:r>
      <w:instrText xml:space="preserve"> PAGE   \* MERGEFORMAT </w:instrText>
    </w:r>
    <w:r>
      <w:fldChar w:fldCharType="separate"/>
    </w:r>
    <w:r>
      <w:rPr>
        <w:noProof/>
      </w:rPr>
      <w:t>1</w:t>
    </w:r>
    <w:r>
      <w:rPr>
        <w:noProof/>
      </w:rPr>
      <w:fldChar w:fldCharType="end"/>
    </w:r>
  </w:p>
  <w:p w:rsidR="00FC0F5E" w:rsidRDefault="00FC0F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F5E" w:rsidRDefault="00FC0F5E" w:rsidP="00DD6EAA">
      <w:r>
        <w:separator/>
      </w:r>
    </w:p>
  </w:footnote>
  <w:footnote w:type="continuationSeparator" w:id="0">
    <w:p w:rsidR="00FC0F5E" w:rsidRDefault="00FC0F5E" w:rsidP="00DD6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0C7A"/>
    <w:rsid w:val="00012259"/>
    <w:rsid w:val="000548E3"/>
    <w:rsid w:val="00160C7A"/>
    <w:rsid w:val="00210271"/>
    <w:rsid w:val="0044423A"/>
    <w:rsid w:val="005F4D49"/>
    <w:rsid w:val="006A6506"/>
    <w:rsid w:val="007467BB"/>
    <w:rsid w:val="00786D0C"/>
    <w:rsid w:val="008810EA"/>
    <w:rsid w:val="008926AB"/>
    <w:rsid w:val="00902263"/>
    <w:rsid w:val="0095714B"/>
    <w:rsid w:val="00B03228"/>
    <w:rsid w:val="00B7113F"/>
    <w:rsid w:val="00B878B5"/>
    <w:rsid w:val="00C17D7B"/>
    <w:rsid w:val="00C26830"/>
    <w:rsid w:val="00C35A37"/>
    <w:rsid w:val="00C473DC"/>
    <w:rsid w:val="00CD191F"/>
    <w:rsid w:val="00CE493A"/>
    <w:rsid w:val="00D90780"/>
    <w:rsid w:val="00DD6EAA"/>
    <w:rsid w:val="00E31DC2"/>
    <w:rsid w:val="00F22FE2"/>
    <w:rsid w:val="00F73F31"/>
    <w:rsid w:val="00FC0F5E"/>
    <w:rsid w:val="00FF2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97082C70-4BC3-4777-A5E2-77FFA454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C7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60C7A"/>
    <w:rPr>
      <w:rFonts w:cs="Times New Roman"/>
      <w:color w:val="0000FF"/>
      <w:u w:val="single"/>
    </w:rPr>
  </w:style>
  <w:style w:type="paragraph" w:styleId="a4">
    <w:name w:val="Normal (Web)"/>
    <w:basedOn w:val="a"/>
    <w:uiPriority w:val="99"/>
    <w:rsid w:val="00160C7A"/>
    <w:pPr>
      <w:spacing w:before="100" w:beforeAutospacing="1" w:after="100" w:afterAutospacing="1"/>
    </w:pPr>
  </w:style>
  <w:style w:type="paragraph" w:styleId="a5">
    <w:name w:val="header"/>
    <w:basedOn w:val="a"/>
    <w:link w:val="a6"/>
    <w:uiPriority w:val="99"/>
    <w:semiHidden/>
    <w:rsid w:val="00DD6EAA"/>
    <w:pPr>
      <w:tabs>
        <w:tab w:val="center" w:pos="4677"/>
        <w:tab w:val="right" w:pos="9355"/>
      </w:tabs>
    </w:pPr>
  </w:style>
  <w:style w:type="character" w:customStyle="1" w:styleId="a6">
    <w:name w:val="Верхний колонтитул Знак"/>
    <w:basedOn w:val="a0"/>
    <w:link w:val="a5"/>
    <w:uiPriority w:val="99"/>
    <w:semiHidden/>
    <w:locked/>
    <w:rsid w:val="00DD6EAA"/>
    <w:rPr>
      <w:rFonts w:ascii="Times New Roman" w:hAnsi="Times New Roman" w:cs="Times New Roman"/>
      <w:sz w:val="24"/>
      <w:szCs w:val="24"/>
      <w:lang w:eastAsia="ru-RU"/>
    </w:rPr>
  </w:style>
  <w:style w:type="paragraph" w:styleId="a7">
    <w:name w:val="footer"/>
    <w:basedOn w:val="a"/>
    <w:link w:val="a8"/>
    <w:uiPriority w:val="99"/>
    <w:rsid w:val="00DD6EAA"/>
    <w:pPr>
      <w:tabs>
        <w:tab w:val="center" w:pos="4677"/>
        <w:tab w:val="right" w:pos="9355"/>
      </w:tabs>
    </w:pPr>
  </w:style>
  <w:style w:type="character" w:customStyle="1" w:styleId="a8">
    <w:name w:val="Нижний колонтитул Знак"/>
    <w:basedOn w:val="a0"/>
    <w:link w:val="a7"/>
    <w:uiPriority w:val="99"/>
    <w:locked/>
    <w:rsid w:val="00DD6EAA"/>
    <w:rPr>
      <w:rFonts w:ascii="Times New Roman" w:hAnsi="Times New Roman" w:cs="Times New Roman"/>
      <w:sz w:val="24"/>
      <w:szCs w:val="24"/>
      <w:lang w:eastAsia="ru-RU"/>
    </w:rPr>
  </w:style>
  <w:style w:type="character" w:styleId="a9">
    <w:name w:val="line number"/>
    <w:basedOn w:val="a0"/>
    <w:uiPriority w:val="99"/>
    <w:semiHidden/>
    <w:rsid w:val="00DD6EA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rchuh@yandex.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1670</Words>
  <Characters>9524</Characters>
  <Application>Microsoft Office Word</Application>
  <DocSecurity>0</DocSecurity>
  <Lines>79</Lines>
  <Paragraphs>22</Paragraphs>
  <ScaleCrop>false</ScaleCrop>
  <Company>Reanimator Extreme Edition</Company>
  <LinksUpToDate>false</LinksUpToDate>
  <CharactersWithSpaces>11172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XTreme.ws</cp:lastModifiedBy>
  <cp:revision>5</cp:revision>
  <cp:lastPrinted>2018-02-26T06:43:00Z</cp:lastPrinted>
  <dcterms:created xsi:type="dcterms:W3CDTF">2018-02-01T10:38:00Z</dcterms:created>
  <dcterms:modified xsi:type="dcterms:W3CDTF">2018-09-12T07:26:00Z</dcterms:modified>
</cp:coreProperties>
</file>